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1E2" w:rsidRPr="003C21E2" w:rsidRDefault="003C21E2" w:rsidP="003C21E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21E2" w:rsidRPr="003C21E2" w:rsidRDefault="003C21E2" w:rsidP="003C21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1E2">
        <w:rPr>
          <w:rFonts w:ascii="Times New Roman" w:hAnsi="Times New Roman" w:cs="Times New Roman"/>
          <w:b/>
          <w:sz w:val="24"/>
          <w:szCs w:val="24"/>
        </w:rPr>
        <w:t>Лист самооценки педагогической деятельности учителя</w:t>
      </w:r>
    </w:p>
    <w:p w:rsidR="003C21E2" w:rsidRPr="003C21E2" w:rsidRDefault="003C21E2" w:rsidP="006945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393E" w:rsidRDefault="00424D43" w:rsidP="002539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Сушкова Клавдия Петровна</w:t>
      </w:r>
    </w:p>
    <w:p w:rsidR="0025393E" w:rsidRPr="003C21E2" w:rsidRDefault="0025393E" w:rsidP="002539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ГБСКОУ «ЛСКОШ №14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VIII</w:t>
      </w:r>
      <w:proofErr w:type="spellStart"/>
      <w:proofErr w:type="gramStart"/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ида</w:t>
      </w:r>
      <w:proofErr w:type="spellEnd"/>
      <w:proofErr w:type="gramEnd"/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»</w:t>
      </w:r>
    </w:p>
    <w:p w:rsidR="006945B6" w:rsidRDefault="003C21E2" w:rsidP="003C21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21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4D43">
        <w:rPr>
          <w:rFonts w:ascii="Times New Roman" w:hAnsi="Times New Roman" w:cs="Times New Roman"/>
          <w:b/>
          <w:i/>
          <w:sz w:val="24"/>
          <w:szCs w:val="24"/>
          <w:u w:val="single"/>
        </w:rPr>
        <w:t>Трудовое обучение</w:t>
      </w:r>
    </w:p>
    <w:p w:rsidR="003C21E2" w:rsidRPr="003C21E2" w:rsidRDefault="0025393E" w:rsidP="003C21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I</w:t>
      </w:r>
      <w:r w:rsidR="006C4686" w:rsidRPr="006C468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кв.категория </w:t>
      </w:r>
      <w:r w:rsidR="003C21E2" w:rsidRPr="003C21E2">
        <w:rPr>
          <w:rFonts w:ascii="Times New Roman" w:hAnsi="Times New Roman" w:cs="Times New Roman"/>
          <w:b/>
          <w:sz w:val="24"/>
          <w:szCs w:val="24"/>
        </w:rPr>
        <w:t>(имеющаяся квалификационная категория)</w:t>
      </w:r>
    </w:p>
    <w:p w:rsidR="003C21E2" w:rsidRPr="003C21E2" w:rsidRDefault="00424D43" w:rsidP="003C21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Высшая </w:t>
      </w:r>
      <w:r w:rsidR="006C4686">
        <w:rPr>
          <w:rFonts w:ascii="Times New Roman" w:hAnsi="Times New Roman" w:cs="Times New Roman"/>
          <w:b/>
          <w:i/>
          <w:sz w:val="24"/>
          <w:szCs w:val="24"/>
          <w:u w:val="single"/>
        </w:rPr>
        <w:t>кв.</w:t>
      </w:r>
      <w:r w:rsidR="0025393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 категория (</w:t>
      </w:r>
      <w:r w:rsidR="003C21E2" w:rsidRPr="003C21E2">
        <w:rPr>
          <w:rFonts w:ascii="Times New Roman" w:hAnsi="Times New Roman" w:cs="Times New Roman"/>
          <w:b/>
          <w:sz w:val="24"/>
          <w:szCs w:val="24"/>
        </w:rPr>
        <w:t>категория, на которую Вы претендуете)</w:t>
      </w:r>
    </w:p>
    <w:p w:rsidR="003C21E2" w:rsidRPr="003C21E2" w:rsidRDefault="003C21E2" w:rsidP="003C21E2">
      <w:pPr>
        <w:spacing w:after="0" w:line="240" w:lineRule="auto"/>
        <w:ind w:firstLine="6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21E2" w:rsidRPr="003C21E2" w:rsidRDefault="003C21E2" w:rsidP="003C21E2">
      <w:pPr>
        <w:spacing w:after="0" w:line="240" w:lineRule="auto"/>
        <w:ind w:firstLine="69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1E2">
        <w:rPr>
          <w:rFonts w:ascii="Times New Roman" w:hAnsi="Times New Roman" w:cs="Times New Roman"/>
          <w:b/>
          <w:sz w:val="24"/>
          <w:szCs w:val="24"/>
        </w:rPr>
        <w:t>Уважаемый учитель!</w:t>
      </w:r>
    </w:p>
    <w:p w:rsidR="003C21E2" w:rsidRPr="003C21E2" w:rsidRDefault="003C21E2" w:rsidP="003C21E2">
      <w:pPr>
        <w:spacing w:after="0" w:line="240" w:lineRule="auto"/>
        <w:ind w:left="-357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C21E2">
        <w:rPr>
          <w:rFonts w:ascii="Times New Roman" w:hAnsi="Times New Roman" w:cs="Times New Roman"/>
          <w:sz w:val="24"/>
          <w:szCs w:val="24"/>
        </w:rPr>
        <w:t xml:space="preserve">Ваша профессиональная деятельность одна из самых важных и сложных. Для того чтобы больше узнать о том, какие приемы и способы Вы используете в своей работе, предлагаем Вам заполнить лист самооценки. Надеемся, что, предлагаемая методика будет содействовать Вашему профессиональному развитию. Вы сможете по достоинству оценить собственные сильные стороны, выявить резервы для дальнейшего профессионального роста. </w:t>
      </w:r>
    </w:p>
    <w:p w:rsidR="003C21E2" w:rsidRPr="003C21E2" w:rsidRDefault="003C21E2" w:rsidP="003C21E2">
      <w:pPr>
        <w:spacing w:after="0" w:line="240" w:lineRule="auto"/>
        <w:ind w:left="-357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C21E2">
        <w:rPr>
          <w:rFonts w:ascii="Times New Roman" w:hAnsi="Times New Roman" w:cs="Times New Roman"/>
          <w:sz w:val="24"/>
          <w:szCs w:val="24"/>
        </w:rPr>
        <w:t xml:space="preserve">Вам предлагается оценить ряд утверждений, которые </w:t>
      </w:r>
      <w:proofErr w:type="gramStart"/>
      <w:r w:rsidRPr="003C21E2">
        <w:rPr>
          <w:rFonts w:ascii="Times New Roman" w:hAnsi="Times New Roman" w:cs="Times New Roman"/>
          <w:sz w:val="24"/>
          <w:szCs w:val="24"/>
        </w:rPr>
        <w:t>отражают отдельные  используя</w:t>
      </w:r>
      <w:proofErr w:type="gramEnd"/>
      <w:r w:rsidRPr="003C21E2">
        <w:rPr>
          <w:rFonts w:ascii="Times New Roman" w:hAnsi="Times New Roman" w:cs="Times New Roman"/>
          <w:sz w:val="24"/>
          <w:szCs w:val="24"/>
        </w:rPr>
        <w:t xml:space="preserve"> 5-ти балльную шкалу: </w:t>
      </w:r>
    </w:p>
    <w:p w:rsidR="003C21E2" w:rsidRPr="003C21E2" w:rsidRDefault="003C21E2" w:rsidP="003C21E2">
      <w:pPr>
        <w:pStyle w:val="3"/>
        <w:ind w:left="-357" w:firstLine="720"/>
        <w:jc w:val="both"/>
        <w:rPr>
          <w:b w:val="0"/>
          <w:sz w:val="24"/>
          <w:szCs w:val="24"/>
        </w:rPr>
      </w:pPr>
      <w:r w:rsidRPr="003C21E2">
        <w:rPr>
          <w:b w:val="0"/>
          <w:sz w:val="24"/>
          <w:szCs w:val="24"/>
        </w:rPr>
        <w:t xml:space="preserve">5 </w:t>
      </w:r>
      <w:r w:rsidRPr="003C21E2">
        <w:rPr>
          <w:sz w:val="24"/>
          <w:szCs w:val="24"/>
        </w:rPr>
        <w:t xml:space="preserve">–  </w:t>
      </w:r>
      <w:r w:rsidRPr="003C21E2">
        <w:rPr>
          <w:b w:val="0"/>
          <w:sz w:val="24"/>
          <w:szCs w:val="24"/>
        </w:rPr>
        <w:t xml:space="preserve">Вы </w:t>
      </w:r>
      <w:proofErr w:type="gramStart"/>
      <w:r w:rsidRPr="003C21E2">
        <w:rPr>
          <w:b w:val="0"/>
          <w:sz w:val="24"/>
          <w:szCs w:val="24"/>
        </w:rPr>
        <w:t>абсолютно согласны</w:t>
      </w:r>
      <w:proofErr w:type="gramEnd"/>
      <w:r w:rsidRPr="003C21E2">
        <w:rPr>
          <w:b w:val="0"/>
          <w:sz w:val="24"/>
          <w:szCs w:val="24"/>
        </w:rPr>
        <w:t xml:space="preserve"> с утверждением</w:t>
      </w:r>
    </w:p>
    <w:p w:rsidR="003C21E2" w:rsidRPr="003C21E2" w:rsidRDefault="003C21E2" w:rsidP="003C21E2">
      <w:pPr>
        <w:pStyle w:val="3"/>
        <w:ind w:left="-357" w:firstLine="720"/>
        <w:jc w:val="both"/>
        <w:rPr>
          <w:b w:val="0"/>
          <w:sz w:val="24"/>
          <w:szCs w:val="24"/>
        </w:rPr>
      </w:pPr>
      <w:r w:rsidRPr="003C21E2">
        <w:rPr>
          <w:b w:val="0"/>
          <w:sz w:val="24"/>
          <w:szCs w:val="24"/>
        </w:rPr>
        <w:t>4 –  Вы скорее согласны с утверждением</w:t>
      </w:r>
    </w:p>
    <w:p w:rsidR="003C21E2" w:rsidRPr="003C21E2" w:rsidRDefault="003C21E2" w:rsidP="003C21E2">
      <w:pPr>
        <w:pStyle w:val="3"/>
        <w:ind w:left="720" w:hanging="360"/>
        <w:jc w:val="both"/>
        <w:rPr>
          <w:b w:val="0"/>
          <w:sz w:val="24"/>
          <w:szCs w:val="24"/>
        </w:rPr>
      </w:pPr>
      <w:r w:rsidRPr="003C21E2">
        <w:rPr>
          <w:b w:val="0"/>
          <w:sz w:val="24"/>
          <w:szCs w:val="24"/>
        </w:rPr>
        <w:t>3 – Вы выбираете нечто среднее, ваше мнение зависит от ситуации, обстоятельств, дополнительных факторов</w:t>
      </w:r>
    </w:p>
    <w:p w:rsidR="003C21E2" w:rsidRPr="003C21E2" w:rsidRDefault="003C21E2" w:rsidP="003C21E2">
      <w:pPr>
        <w:pStyle w:val="3"/>
        <w:ind w:left="-357" w:firstLine="720"/>
        <w:jc w:val="both"/>
        <w:rPr>
          <w:b w:val="0"/>
          <w:sz w:val="24"/>
          <w:szCs w:val="24"/>
        </w:rPr>
      </w:pPr>
      <w:r w:rsidRPr="003C21E2">
        <w:rPr>
          <w:b w:val="0"/>
          <w:sz w:val="24"/>
          <w:szCs w:val="24"/>
        </w:rPr>
        <w:t>2 –  Вы скорее не согласны с утверждением</w:t>
      </w:r>
    </w:p>
    <w:p w:rsidR="003C21E2" w:rsidRPr="003C21E2" w:rsidRDefault="003C21E2" w:rsidP="003C21E2">
      <w:pPr>
        <w:pStyle w:val="3"/>
        <w:ind w:left="-357" w:firstLine="720"/>
        <w:jc w:val="both"/>
        <w:rPr>
          <w:b w:val="0"/>
          <w:sz w:val="24"/>
          <w:szCs w:val="24"/>
        </w:rPr>
      </w:pPr>
      <w:r w:rsidRPr="003C21E2">
        <w:rPr>
          <w:b w:val="0"/>
          <w:sz w:val="24"/>
          <w:szCs w:val="24"/>
        </w:rPr>
        <w:t>1 –  Вы абсолютно не согласны с утверждением</w:t>
      </w:r>
    </w:p>
    <w:p w:rsidR="003C21E2" w:rsidRPr="003C21E2" w:rsidRDefault="003C21E2" w:rsidP="003C21E2">
      <w:pPr>
        <w:spacing w:after="0" w:line="240" w:lineRule="auto"/>
        <w:ind w:left="-357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21E2">
        <w:rPr>
          <w:rFonts w:ascii="Times New Roman" w:hAnsi="Times New Roman" w:cs="Times New Roman"/>
          <w:b/>
          <w:sz w:val="24"/>
          <w:szCs w:val="24"/>
        </w:rPr>
        <w:t xml:space="preserve">Отмечайте Ваш ответ знаком «+» в соответствующей колонке. </w:t>
      </w:r>
    </w:p>
    <w:p w:rsidR="003C21E2" w:rsidRPr="003C21E2" w:rsidRDefault="003C21E2" w:rsidP="003C21E2">
      <w:pPr>
        <w:spacing w:after="0" w:line="240" w:lineRule="auto"/>
        <w:ind w:firstLine="69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1E2">
        <w:rPr>
          <w:rFonts w:ascii="Times New Roman" w:hAnsi="Times New Roman" w:cs="Times New Roman"/>
          <w:b/>
          <w:sz w:val="24"/>
          <w:szCs w:val="24"/>
        </w:rPr>
        <w:t>Заранее благодарим за сотрудничество!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7"/>
        <w:gridCol w:w="9"/>
        <w:gridCol w:w="6491"/>
        <w:gridCol w:w="353"/>
        <w:gridCol w:w="394"/>
        <w:gridCol w:w="409"/>
        <w:gridCol w:w="353"/>
        <w:gridCol w:w="399"/>
      </w:tblGrid>
      <w:tr w:rsidR="003C21E2" w:rsidRPr="003C21E2" w:rsidTr="003C21E2">
        <w:trPr>
          <w:trHeight w:val="256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b/>
                <w:sz w:val="24"/>
                <w:szCs w:val="24"/>
              </w:rPr>
              <w:br w:type="column"/>
              <w:t>№</w:t>
            </w:r>
          </w:p>
        </w:tc>
        <w:tc>
          <w:tcPr>
            <w:tcW w:w="36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21E2" w:rsidRPr="003C21E2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Утверждения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424D43" w:rsidRDefault="00424D43" w:rsidP="003C21E2">
            <w:pPr>
              <w:spacing w:after="0" w:line="240" w:lineRule="auto"/>
              <w:ind w:left="-450" w:right="-109" w:firstLine="3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424D43" w:rsidRDefault="00424D43" w:rsidP="003C21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424D43" w:rsidRDefault="00424D43" w:rsidP="003C21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424D43" w:rsidRDefault="00424D43" w:rsidP="003C21E2">
            <w:pPr>
              <w:spacing w:after="0" w:line="240" w:lineRule="auto"/>
              <w:ind w:left="321" w:right="-376" w:hanging="43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424D43" w:rsidRDefault="00424D43" w:rsidP="003C21E2">
            <w:pPr>
              <w:spacing w:after="0" w:line="240" w:lineRule="auto"/>
              <w:ind w:left="799" w:hanging="79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3C21E2" w:rsidRPr="00A213B9" w:rsidTr="003C21E2">
        <w:trPr>
          <w:trHeight w:val="287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36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Я безразличе</w:t>
            </w:r>
            <w:proofErr w:type="gramStart"/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-на) к критике в свой адрес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ind w:left="-905" w:firstLine="90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159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36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 xml:space="preserve">Я поощряю даже самые маленькие успехи </w:t>
            </w:r>
            <w:proofErr w:type="gramStart"/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3C21E2" w:rsidRPr="00A213B9" w:rsidTr="003C21E2">
        <w:trPr>
          <w:trHeight w:val="351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36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 xml:space="preserve">Я хорошо знаю основные нормативные документы, отражающие требования к содержанию и результатам </w:t>
            </w:r>
            <w:proofErr w:type="gramStart"/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обучения по</w:t>
            </w:r>
            <w:proofErr w:type="gramEnd"/>
            <w:r w:rsidRPr="003C21E2">
              <w:rPr>
                <w:rFonts w:ascii="Times New Roman" w:hAnsi="Times New Roman" w:cs="Times New Roman"/>
                <w:sz w:val="24"/>
                <w:szCs w:val="24"/>
              </w:rPr>
              <w:t xml:space="preserve"> своему предмету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3C21E2" w:rsidRPr="00A213B9" w:rsidTr="003C21E2">
        <w:trPr>
          <w:trHeight w:val="135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36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 xml:space="preserve">Я умею устанавливать отношения сотрудничества с </w:t>
            </w:r>
            <w:proofErr w:type="gramStart"/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3C21E2" w:rsidRPr="00A213B9" w:rsidTr="003C21E2">
        <w:trPr>
          <w:trHeight w:val="269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36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Окружающие не прислушиваются к моим предложениям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281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Считаю важным различать  цель и тему урока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ind w:left="-905" w:firstLine="90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3C21E2" w:rsidRPr="00A213B9" w:rsidTr="003C21E2">
        <w:trPr>
          <w:trHeight w:val="323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На моих уроках отсутствуют условия для формирования устойчивой позитивной мотивации обучающихся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351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 xml:space="preserve">Мое знание </w:t>
            </w:r>
            <w:proofErr w:type="spellStart"/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внутрипредметных</w:t>
            </w:r>
            <w:proofErr w:type="spellEnd"/>
            <w:r w:rsidRPr="003C21E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межпредметных</w:t>
            </w:r>
            <w:proofErr w:type="spellEnd"/>
            <w:r w:rsidRPr="003C21E2">
              <w:rPr>
                <w:rFonts w:ascii="Times New Roman" w:hAnsi="Times New Roman" w:cs="Times New Roman"/>
                <w:sz w:val="24"/>
                <w:szCs w:val="24"/>
              </w:rPr>
              <w:t xml:space="preserve"> связей требует серьезного улучшения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130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Новаторство – кредо каждого хорошего учителя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3C21E2" w:rsidRPr="00A213B9" w:rsidTr="003C21E2">
        <w:trPr>
          <w:trHeight w:val="269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На моих уроках обучающиеся делают все по алгоритму, они не рассуждают самостоятельно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245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Мой общий кругозор достаточно ограничен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ind w:left="-905" w:firstLine="90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132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Все мои обучающиеся принимают участие в постановке целей и задач урока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351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 xml:space="preserve">Я не считаю </w:t>
            </w:r>
            <w:proofErr w:type="gramStart"/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нужным</w:t>
            </w:r>
            <w:proofErr w:type="gramEnd"/>
            <w:r w:rsidRPr="003C21E2">
              <w:rPr>
                <w:rFonts w:ascii="Times New Roman" w:hAnsi="Times New Roman" w:cs="Times New Roman"/>
                <w:sz w:val="24"/>
                <w:szCs w:val="24"/>
              </w:rPr>
              <w:t xml:space="preserve">  анализировать уровень усвоения предлагаемого материала  и развития обучающихся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305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У меня достаточно поверхностное представление о  возрастных особенностях обучающихся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269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Я не считаю необходимым демонстрировать успехи обучающихся их родителям (другим взрослым)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193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Я не применяю на уроках новые информационно-коммуникативные технологии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ind w:left="-905" w:firstLine="90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511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Я затрудняюсь в обосновании достоинств и ограничений выбранной мною образовательной программы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156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Я умею разрешать конфликты оптимальным способом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176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19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Для меня характерно «держать себя в руках»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269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У меня есть большой опыт участия в работе групп по разработке программ, дидактических и методических материалов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3C21E2" w:rsidRPr="00A213B9" w:rsidTr="003C21E2">
        <w:trPr>
          <w:trHeight w:val="301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 xml:space="preserve">Я уделяю много внимания формированию навыков учебной деятельности </w:t>
            </w:r>
            <w:proofErr w:type="gramStart"/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3C21E2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ind w:left="-905" w:firstLine="90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3C21E2" w:rsidRPr="00A213B9" w:rsidTr="003C21E2">
        <w:trPr>
          <w:trHeight w:val="212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 xml:space="preserve">Я отдаю предпочтение </w:t>
            </w:r>
            <w:proofErr w:type="gramStart"/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, которые тщательно и точно выполняют требования учителя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351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Используемый мною набор дидактических и методических материалов для различных категорий обучающихся достаточно ограничен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474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При принятии решения в проблемной ситуации отдаленные последствия не важны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269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Считаю, что учитель не обязан комментировать обучающимся выставляемые им оценки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301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Я обращаю внимание на плохое настроение своих коллег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ind w:left="-905" w:firstLine="90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511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При постановке целей урока должны доминировать нормативные требования, а не индивидуальные особенности обучающихся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351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Я так организую урок, чтобы обучающиеся рассуждали, дискутировали, выполняли  нестандартные задания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247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Моя рабочая программа не предполагает решение воспитательных задач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269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 xml:space="preserve">У меня </w:t>
            </w:r>
            <w:proofErr w:type="gramStart"/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легко</w:t>
            </w:r>
            <w:proofErr w:type="gramEnd"/>
            <w:r w:rsidRPr="003C21E2">
              <w:rPr>
                <w:rFonts w:ascii="Times New Roman" w:hAnsi="Times New Roman" w:cs="Times New Roman"/>
                <w:sz w:val="24"/>
                <w:szCs w:val="24"/>
              </w:rPr>
              <w:t xml:space="preserve"> получается решать несколько задач одновременно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301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Я не трачу время на то, чтобы обучающиеся формулировали цель их деятельности на уроке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ind w:left="-905" w:firstLine="90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184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Лишь некоторые обучающиеся с большой заинтересованностью работают на моих уроках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351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При подготовке к урокам, помимо основного материала, я использую дополнительные материалы по предмету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3C21E2" w:rsidRPr="00A213B9" w:rsidTr="003C21E2">
        <w:trPr>
          <w:trHeight w:val="256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У меня нет дидактических и методических материалов, разработанных самостоятельно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269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 xml:space="preserve">Мне приходится часто слышать, что </w:t>
            </w:r>
            <w:proofErr w:type="gramStart"/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3C21E2">
              <w:rPr>
                <w:rFonts w:ascii="Times New Roman" w:hAnsi="Times New Roman" w:cs="Times New Roman"/>
                <w:sz w:val="24"/>
                <w:szCs w:val="24"/>
              </w:rPr>
              <w:t xml:space="preserve"> не поняли изложенный мною материал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301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Моя осведомленность об актуальных событиях социальной жизни достаточно ограничена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ind w:left="-905" w:firstLine="90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184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Все мои обучающиеся хорошо осознают причины своих успехов и неудач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3C21E2" w:rsidRPr="00A213B9" w:rsidTr="003C21E2">
        <w:trPr>
          <w:trHeight w:val="351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 xml:space="preserve">Побуждаю </w:t>
            </w:r>
            <w:proofErr w:type="gramStart"/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3C21E2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ставить и решать задачи с высокой степенью свободы и ответственности (например, подготовить задание со слабым обучающимся; придумать задания для самостоятельной работы и т. п.)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256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Я использую в педагогических целях даже «внештатные» ситуации, казалось бы, не имеющие отношения к изучаемому предмету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269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Я умею сохранять спокойствие в самых непредвиденных ситуациях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301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Обучающимся не обязательно знать критерии оценивания их работы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ind w:left="-905" w:firstLine="90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184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Мне очень трудно управлять ходом беседы или переговоров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351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 xml:space="preserve">Я постоянно предлагаю </w:t>
            </w:r>
            <w:proofErr w:type="gramStart"/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3C21E2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осуществлять контроль за достигнутыми результатами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256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Я не умею дозировать задачи так, чтобы обучающиеся почувствовали свой успех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269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Я всегда готовлю разные варианты проведения уроков для обучающихся разного уровня одной параллели</w:t>
            </w:r>
            <w:proofErr w:type="gramEnd"/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301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46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Моя рабочая программа недостаточно обоснована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ind w:left="-905" w:firstLine="90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184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У меня есть значительный опыт совместной работы по подготовке и реализации различных мероприятий, проектов, программ и др.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230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На моем рабочем месте всегда порядок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256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На моих уроках обучающиеся не могут ответить на вопрос "Что должно быть достигнуто в результате занятия?"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269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 xml:space="preserve">Мотивация </w:t>
            </w:r>
            <w:proofErr w:type="gramStart"/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3C21E2">
              <w:rPr>
                <w:rFonts w:ascii="Times New Roman" w:hAnsi="Times New Roman" w:cs="Times New Roman"/>
                <w:sz w:val="24"/>
                <w:szCs w:val="24"/>
              </w:rPr>
              <w:t xml:space="preserve"> – это ответственность учителя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301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Мне нужна дополнительная подготовка, чтобы преподавать свой предмет студентам вуза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ind w:left="-905" w:firstLine="90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184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Считаю, что можно успешно изложить новый материал без учета ранее освоенных знаний и умений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351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Я легко поддерживаю разговоры на отвлеченные или связанные с другими предметами темы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256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Никто из обучающихся на моих уроках не принимает участие в постановке целей и задач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269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 xml:space="preserve">Я преподаю такой предмет, который не может заинтересовать </w:t>
            </w:r>
            <w:proofErr w:type="gramStart"/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301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 xml:space="preserve">Мнение и реакция других участников образовательного процесса </w:t>
            </w:r>
            <w:proofErr w:type="gramStart"/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неважны</w:t>
            </w:r>
            <w:proofErr w:type="gramEnd"/>
            <w:r w:rsidRPr="003C21E2">
              <w:rPr>
                <w:rFonts w:ascii="Times New Roman" w:hAnsi="Times New Roman" w:cs="Times New Roman"/>
                <w:sz w:val="24"/>
                <w:szCs w:val="24"/>
              </w:rPr>
              <w:t xml:space="preserve"> при принятии педагогических решений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ind w:left="-905" w:firstLine="90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184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 xml:space="preserve">На моих уроках часто используются приемы </w:t>
            </w:r>
            <w:proofErr w:type="spellStart"/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взаимооценки</w:t>
            </w:r>
            <w:proofErr w:type="spellEnd"/>
            <w:r w:rsidRPr="003C21E2">
              <w:rPr>
                <w:rFonts w:ascii="Times New Roman" w:hAnsi="Times New Roman" w:cs="Times New Roman"/>
                <w:sz w:val="24"/>
                <w:szCs w:val="24"/>
              </w:rPr>
              <w:t xml:space="preserve"> и самооценки обучающихся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3C21E2" w:rsidRPr="00A213B9" w:rsidTr="003C21E2">
        <w:trPr>
          <w:trHeight w:val="351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Мне всегда интересно, какие чувства вызывают у других людей мои слова и поступки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3C21E2" w:rsidRPr="00A213B9" w:rsidTr="003C21E2">
        <w:trPr>
          <w:trHeight w:val="256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Обычно я озвучиваю цель урока несколько раз в течение занятия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269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Мои обучающиеся смело берутся за трудные задачи</w:t>
            </w:r>
            <w:proofErr w:type="gramEnd"/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301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Я владею ограниченным набором современных методов преподавания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ind w:left="-905" w:firstLine="90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184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 xml:space="preserve">Я создаю рабочую атмосферу и поддерживаю дисциплину на уроке </w:t>
            </w:r>
            <w:proofErr w:type="spellStart"/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недирективными</w:t>
            </w:r>
            <w:proofErr w:type="spellEnd"/>
            <w:r w:rsidRPr="003C21E2">
              <w:rPr>
                <w:rFonts w:ascii="Times New Roman" w:hAnsi="Times New Roman" w:cs="Times New Roman"/>
                <w:sz w:val="24"/>
                <w:szCs w:val="24"/>
              </w:rPr>
              <w:t xml:space="preserve"> методами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3C21E2" w:rsidRPr="00A213B9" w:rsidTr="003C21E2">
        <w:trPr>
          <w:trHeight w:val="191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В плане урока я всегда пошагово прописываю этапы достижения цели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256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Негативное отношение к учебе – это следствие ошибок в педагогической деятельности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269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Нет "каверзных" вопросов от обучающихся, а есть незнание учителя</w:t>
            </w:r>
            <w:proofErr w:type="gramEnd"/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3C21E2" w:rsidRPr="00A213B9" w:rsidTr="003C21E2">
        <w:trPr>
          <w:trHeight w:val="301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Мои методические и дидактические разработки никогда не становились победителями конкурсов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ind w:left="-905" w:firstLine="90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184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Гуманизм учителя не является важным критерием оценки его работы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351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 xml:space="preserve">Я часто затрудняюсь сделать цели урока личностно значимыми для </w:t>
            </w:r>
            <w:proofErr w:type="gramStart"/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256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 xml:space="preserve">Бывает, что я ставлю </w:t>
            </w:r>
            <w:proofErr w:type="gramStart"/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обучающемуся</w:t>
            </w:r>
            <w:proofErr w:type="gramEnd"/>
            <w:r w:rsidRPr="003C21E2">
              <w:rPr>
                <w:rFonts w:ascii="Times New Roman" w:hAnsi="Times New Roman" w:cs="Times New Roman"/>
                <w:sz w:val="24"/>
                <w:szCs w:val="24"/>
              </w:rPr>
              <w:t xml:space="preserve"> высокую оценку не за правильный, а за творческий ответ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269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Я хорошо ориентируюсь в социальной ситуации класса, знаю и учитываю взаимоотношения обучающихся в педагогических целях</w:t>
            </w:r>
            <w:proofErr w:type="gramEnd"/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1E2" w:rsidRPr="00A213B9" w:rsidTr="003C21E2">
        <w:trPr>
          <w:trHeight w:val="301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71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Я легко меняю принятое решение под влиянием новой информации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ind w:left="-905" w:firstLine="90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3C21E2" w:rsidRPr="00A213B9" w:rsidTr="003C21E2">
        <w:trPr>
          <w:trHeight w:val="184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E2" w:rsidRPr="003C21E2" w:rsidRDefault="003C21E2" w:rsidP="003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C21E2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самооценки у обучающихся  не относится к задачам учителя</w:t>
            </w:r>
            <w:proofErr w:type="gramEnd"/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2F6374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2" w:rsidRPr="00A213B9" w:rsidRDefault="003C21E2" w:rsidP="003C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C21E2" w:rsidRPr="003C21E2" w:rsidRDefault="003C21E2" w:rsidP="003C21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3C21E2" w:rsidRPr="003C21E2" w:rsidSect="006945B6">
          <w:pgSz w:w="11906" w:h="16838"/>
          <w:pgMar w:top="426" w:right="1416" w:bottom="284" w:left="1701" w:header="709" w:footer="709" w:gutter="0"/>
          <w:cols w:space="720"/>
        </w:sectPr>
      </w:pPr>
    </w:p>
    <w:p w:rsidR="00BB7498" w:rsidRPr="003C21E2" w:rsidRDefault="00BB7498" w:rsidP="003C21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B7498" w:rsidRPr="003C21E2" w:rsidSect="00231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21E2"/>
    <w:rsid w:val="00117738"/>
    <w:rsid w:val="0023134E"/>
    <w:rsid w:val="0025393E"/>
    <w:rsid w:val="002C76D4"/>
    <w:rsid w:val="002F6374"/>
    <w:rsid w:val="003C21E2"/>
    <w:rsid w:val="00424D43"/>
    <w:rsid w:val="004E3444"/>
    <w:rsid w:val="006945B6"/>
    <w:rsid w:val="006C4686"/>
    <w:rsid w:val="006F0E53"/>
    <w:rsid w:val="007074FB"/>
    <w:rsid w:val="008531E2"/>
    <w:rsid w:val="00A213B9"/>
    <w:rsid w:val="00BB7498"/>
    <w:rsid w:val="00C71206"/>
    <w:rsid w:val="00D8790F"/>
    <w:rsid w:val="00F51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3C21E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18"/>
      <w:szCs w:val="18"/>
    </w:rPr>
  </w:style>
  <w:style w:type="character" w:customStyle="1" w:styleId="30">
    <w:name w:val="Основной текст 3 Знак"/>
    <w:basedOn w:val="a0"/>
    <w:link w:val="3"/>
    <w:semiHidden/>
    <w:rsid w:val="003C21E2"/>
    <w:rPr>
      <w:rFonts w:ascii="Times New Roman" w:eastAsia="Times New Roman" w:hAnsi="Times New Roman" w:cs="Times New Roman"/>
      <w:b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7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61BDB-0010-48F7-9AAA-E6CC752C2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1136</Words>
  <Characters>6479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15</cp:revision>
  <cp:lastPrinted>2012-11-07T08:51:00Z</cp:lastPrinted>
  <dcterms:created xsi:type="dcterms:W3CDTF">2012-10-23T04:42:00Z</dcterms:created>
  <dcterms:modified xsi:type="dcterms:W3CDTF">2012-11-07T08:52:00Z</dcterms:modified>
</cp:coreProperties>
</file>